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C24D02" w:rsidP="00C24D02" w:rsidRDefault="00C24D02" w14:paraId="672A6659" w14:textId="77777777">
      <w:pPr>
        <w:keepNext/>
        <w:overflowPunct w:val="0"/>
        <w:autoSpaceDE w:val="0"/>
        <w:autoSpaceDN w:val="0"/>
        <w:adjustRightInd w:val="0"/>
        <w:spacing w:after="0" w:line="240" w:lineRule="auto"/>
        <w:jc w:val="center"/>
        <w:textAlignment w:val="baseline"/>
        <w:outlineLvl w:val="0"/>
        <w:rPr>
          <w:sz w:val="36"/>
          <w:szCs w:val="36"/>
        </w:rPr>
      </w:pPr>
    </w:p>
    <w:p w:rsidR="00C24D02" w:rsidP="00C24D02" w:rsidRDefault="00C24D02" w14:paraId="0A37501D" w14:textId="77777777">
      <w:pPr>
        <w:keepNext/>
        <w:overflowPunct w:val="0"/>
        <w:autoSpaceDE w:val="0"/>
        <w:autoSpaceDN w:val="0"/>
        <w:adjustRightInd w:val="0"/>
        <w:spacing w:after="0" w:line="240" w:lineRule="auto"/>
        <w:jc w:val="center"/>
        <w:textAlignment w:val="baseline"/>
        <w:outlineLvl w:val="0"/>
        <w:rPr>
          <w:sz w:val="36"/>
          <w:szCs w:val="36"/>
        </w:rPr>
      </w:pPr>
    </w:p>
    <w:p w:rsidRPr="00C24D02" w:rsidR="00C24D02" w:rsidP="00C24D02" w:rsidRDefault="00C24D02" w14:paraId="656307AB" w14:textId="77777777">
      <w:pPr>
        <w:keepNext/>
        <w:overflowPunct w:val="0"/>
        <w:autoSpaceDE w:val="0"/>
        <w:autoSpaceDN w:val="0"/>
        <w:adjustRightInd w:val="0"/>
        <w:spacing w:after="0" w:line="240" w:lineRule="auto"/>
        <w:jc w:val="center"/>
        <w:textAlignment w:val="baseline"/>
        <w:outlineLvl w:val="0"/>
        <w:rPr>
          <w:rFonts w:ascii="Arial" w:hAnsi="Arial" w:eastAsia="Times New Roman" w:cs="Arial"/>
          <w:b/>
          <w:sz w:val="40"/>
          <w:szCs w:val="40"/>
          <w:lang w:eastAsia="en-GB"/>
        </w:rPr>
      </w:pPr>
      <w:proofErr w:type="spellStart"/>
      <w:r w:rsidRPr="00C24D02">
        <w:rPr>
          <w:rFonts w:ascii="Arial" w:hAnsi="Arial" w:eastAsia="Times New Roman" w:cs="Arial"/>
          <w:b/>
          <w:sz w:val="40"/>
          <w:szCs w:val="40"/>
          <w:lang w:eastAsia="en-GB"/>
        </w:rPr>
        <w:t>Rosstulla</w:t>
      </w:r>
      <w:proofErr w:type="spellEnd"/>
      <w:r w:rsidRPr="00C24D02">
        <w:rPr>
          <w:rFonts w:ascii="Arial" w:hAnsi="Arial" w:eastAsia="Times New Roman" w:cs="Arial"/>
          <w:b/>
          <w:sz w:val="40"/>
          <w:szCs w:val="40"/>
          <w:lang w:eastAsia="en-GB"/>
        </w:rPr>
        <w:t xml:space="preserve"> School</w:t>
      </w:r>
    </w:p>
    <w:p w:rsidRPr="00C24D02" w:rsidR="00C24D02" w:rsidP="00C24D02" w:rsidRDefault="00C24D02" w14:paraId="5DAB6C7B" w14:textId="77777777">
      <w:pPr>
        <w:overflowPunct w:val="0"/>
        <w:autoSpaceDE w:val="0"/>
        <w:autoSpaceDN w:val="0"/>
        <w:adjustRightInd w:val="0"/>
        <w:spacing w:after="0" w:line="240" w:lineRule="auto"/>
        <w:textAlignment w:val="baseline"/>
        <w:rPr>
          <w:rFonts w:ascii="Times New Roman" w:hAnsi="Times New Roman" w:eastAsia="Times New Roman" w:cs="Times New Roman"/>
          <w:sz w:val="24"/>
          <w:szCs w:val="20"/>
          <w:lang w:eastAsia="en-GB"/>
        </w:rPr>
      </w:pPr>
    </w:p>
    <w:p w:rsidRPr="00C24D02" w:rsidR="00C24D02" w:rsidP="00C24D02" w:rsidRDefault="00C24D02" w14:paraId="71FD4FCC" w14:textId="77777777">
      <w:pPr>
        <w:overflowPunct w:val="0"/>
        <w:autoSpaceDE w:val="0"/>
        <w:autoSpaceDN w:val="0"/>
        <w:adjustRightInd w:val="0"/>
        <w:spacing w:after="0" w:line="240" w:lineRule="auto"/>
        <w:jc w:val="center"/>
        <w:textAlignment w:val="baseline"/>
        <w:rPr>
          <w:rFonts w:ascii="Arial" w:hAnsi="Arial" w:eastAsia="Times New Roman" w:cs="Arial"/>
          <w:b/>
          <w:sz w:val="40"/>
          <w:szCs w:val="40"/>
          <w:lang w:eastAsia="en-GB"/>
        </w:rPr>
      </w:pPr>
      <w:r w:rsidRPr="00C24D02">
        <w:rPr>
          <w:rFonts w:ascii="Arial" w:hAnsi="Arial" w:eastAsia="Times New Roman" w:cs="Arial"/>
          <w:b/>
          <w:sz w:val="40"/>
          <w:szCs w:val="40"/>
          <w:lang w:eastAsia="en-GB"/>
        </w:rPr>
        <w:t>‘Together Towards Tomorrow’</w:t>
      </w:r>
    </w:p>
    <w:p w:rsidRPr="00C24D02" w:rsidR="00C24D02" w:rsidP="00C24D02" w:rsidRDefault="00C24D02" w14:paraId="02EB378F" w14:textId="77777777">
      <w:pPr>
        <w:overflowPunct w:val="0"/>
        <w:autoSpaceDE w:val="0"/>
        <w:autoSpaceDN w:val="0"/>
        <w:adjustRightInd w:val="0"/>
        <w:spacing w:after="0" w:line="240" w:lineRule="auto"/>
        <w:jc w:val="center"/>
        <w:textAlignment w:val="baseline"/>
        <w:rPr>
          <w:rFonts w:ascii="Arial" w:hAnsi="Arial" w:eastAsia="Times New Roman" w:cs="Arial"/>
          <w:b/>
          <w:sz w:val="20"/>
          <w:szCs w:val="20"/>
          <w:lang w:eastAsia="en-GB"/>
        </w:rPr>
      </w:pPr>
    </w:p>
    <w:p w:rsidRPr="00C24D02" w:rsidR="00C24D02" w:rsidP="00C24D02" w:rsidRDefault="00C24D02" w14:paraId="6A05A809" w14:textId="77777777">
      <w:pPr>
        <w:overflowPunct w:val="0"/>
        <w:autoSpaceDE w:val="0"/>
        <w:autoSpaceDN w:val="0"/>
        <w:adjustRightInd w:val="0"/>
        <w:spacing w:after="0" w:line="240" w:lineRule="auto"/>
        <w:jc w:val="center"/>
        <w:textAlignment w:val="baseline"/>
        <w:rPr>
          <w:rFonts w:ascii="Arial" w:hAnsi="Arial" w:eastAsia="Times New Roman" w:cs="Arial"/>
          <w:b/>
          <w:sz w:val="20"/>
          <w:szCs w:val="20"/>
          <w:lang w:eastAsia="en-GB"/>
        </w:rPr>
      </w:pPr>
      <w:r w:rsidR="00C24D02">
        <w:drawing>
          <wp:inline wp14:editId="37CD8CCE" wp14:anchorId="423A8A0C">
            <wp:extent cx="3162300" cy="3514725"/>
            <wp:effectExtent l="0" t="0" r="0" b="9525"/>
            <wp:docPr id="833110016" name="Picture 1" descr="school logo" title=""/>
            <wp:cNvGraphicFramePr>
              <a:graphicFrameLocks noChangeAspect="1"/>
            </wp:cNvGraphicFramePr>
            <a:graphic>
              <a:graphicData uri="http://schemas.openxmlformats.org/drawingml/2006/picture">
                <pic:pic>
                  <pic:nvPicPr>
                    <pic:cNvPr id="0" name="Picture 1"/>
                    <pic:cNvPicPr/>
                  </pic:nvPicPr>
                  <pic:blipFill>
                    <a:blip r:embed="R4b116f12dd064a7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162300" cy="3514725"/>
                    </a:xfrm>
                    <a:prstGeom prst="rect">
                      <a:avLst/>
                    </a:prstGeom>
                  </pic:spPr>
                </pic:pic>
              </a:graphicData>
            </a:graphic>
          </wp:inline>
        </w:drawing>
      </w:r>
    </w:p>
    <w:p w:rsidRPr="00C24D02" w:rsidR="00C24D02" w:rsidP="00C24D02" w:rsidRDefault="00C24D02" w14:paraId="5A39BBE3" w14:textId="77777777">
      <w:pPr>
        <w:overflowPunct w:val="0"/>
        <w:autoSpaceDE w:val="0"/>
        <w:autoSpaceDN w:val="0"/>
        <w:adjustRightInd w:val="0"/>
        <w:spacing w:after="0" w:line="240" w:lineRule="auto"/>
        <w:jc w:val="center"/>
        <w:textAlignment w:val="baseline"/>
        <w:rPr>
          <w:rFonts w:ascii="Arial" w:hAnsi="Arial" w:eastAsia="Times New Roman" w:cs="Arial"/>
          <w:b/>
          <w:sz w:val="20"/>
          <w:szCs w:val="20"/>
          <w:lang w:eastAsia="en-GB"/>
        </w:rPr>
      </w:pPr>
    </w:p>
    <w:p w:rsidRPr="00C24D02" w:rsidR="00C24D02" w:rsidP="00C24D02" w:rsidRDefault="00C24D02" w14:paraId="0E1E8FD2" w14:textId="77777777">
      <w:pPr>
        <w:jc w:val="center"/>
        <w:rPr>
          <w:sz w:val="40"/>
          <w:szCs w:val="40"/>
        </w:rPr>
      </w:pPr>
      <w:r w:rsidRPr="00C24D02">
        <w:rPr>
          <w:sz w:val="40"/>
          <w:szCs w:val="40"/>
        </w:rPr>
        <w:t xml:space="preserve">LEARNING AT HOME </w:t>
      </w:r>
    </w:p>
    <w:p w:rsidRPr="00C24D02" w:rsidR="00C24D02" w:rsidP="00C24D02" w:rsidRDefault="00C24D02" w14:paraId="4F21FEE8" w14:textId="77777777">
      <w:pPr>
        <w:jc w:val="center"/>
        <w:rPr>
          <w:sz w:val="40"/>
          <w:szCs w:val="40"/>
        </w:rPr>
      </w:pPr>
      <w:r w:rsidRPr="00C24D02">
        <w:rPr>
          <w:sz w:val="40"/>
          <w:szCs w:val="40"/>
        </w:rPr>
        <w:t>policy and guidelines</w:t>
      </w:r>
    </w:p>
    <w:p w:rsidRPr="00C24D02" w:rsidR="00C24D02" w:rsidP="00C24D02" w:rsidRDefault="00C24D02" w14:paraId="41C8F396" w14:textId="77777777">
      <w:pPr>
        <w:overflowPunct w:val="0"/>
        <w:autoSpaceDE w:val="0"/>
        <w:autoSpaceDN w:val="0"/>
        <w:adjustRightInd w:val="0"/>
        <w:spacing w:after="0" w:line="240" w:lineRule="auto"/>
        <w:jc w:val="center"/>
        <w:textAlignment w:val="baseline"/>
        <w:rPr>
          <w:rFonts w:ascii="Arial" w:hAnsi="Arial" w:eastAsia="Times New Roman" w:cs="Arial"/>
          <w:b/>
          <w:sz w:val="20"/>
          <w:szCs w:val="20"/>
          <w:lang w:eastAsia="en-GB"/>
        </w:rPr>
      </w:pPr>
    </w:p>
    <w:p w:rsidRPr="00C24D02" w:rsidR="00C24D02" w:rsidP="00C24D02" w:rsidRDefault="00C24D02" w14:paraId="72A3D3EC" w14:textId="77777777">
      <w:pPr>
        <w:overflowPunct w:val="0"/>
        <w:autoSpaceDE w:val="0"/>
        <w:autoSpaceDN w:val="0"/>
        <w:adjustRightInd w:val="0"/>
        <w:spacing w:after="0" w:line="240" w:lineRule="auto"/>
        <w:jc w:val="center"/>
        <w:textAlignment w:val="baseline"/>
        <w:rPr>
          <w:rFonts w:ascii="Arial" w:hAnsi="Arial" w:eastAsia="Times New Roman" w:cs="Arial"/>
          <w:b/>
          <w:sz w:val="20"/>
          <w:szCs w:val="20"/>
          <w:lang w:eastAsia="en-GB"/>
        </w:rPr>
      </w:pPr>
    </w:p>
    <w:p w:rsidRPr="00C24D02" w:rsidR="00C24D02" w:rsidP="00C24D02" w:rsidRDefault="00C24D02" w14:paraId="0D0B940D" w14:textId="77777777">
      <w:pPr>
        <w:overflowPunct w:val="0"/>
        <w:autoSpaceDE w:val="0"/>
        <w:autoSpaceDN w:val="0"/>
        <w:adjustRightInd w:val="0"/>
        <w:spacing w:after="0" w:line="240" w:lineRule="auto"/>
        <w:jc w:val="center"/>
        <w:textAlignment w:val="baseline"/>
        <w:rPr>
          <w:rFonts w:ascii="Arial" w:hAnsi="Arial" w:eastAsia="Times New Roman" w:cs="Arial"/>
          <w:b/>
          <w:sz w:val="20"/>
          <w:szCs w:val="20"/>
          <w:lang w:eastAsia="en-GB"/>
        </w:rPr>
      </w:pPr>
    </w:p>
    <w:p w:rsidRPr="00C24D02" w:rsidR="00C24D02" w:rsidP="00C24D02" w:rsidRDefault="00C24D02" w14:paraId="0E27B00A" w14:textId="77777777">
      <w:pPr>
        <w:overflowPunct w:val="0"/>
        <w:autoSpaceDE w:val="0"/>
        <w:autoSpaceDN w:val="0"/>
        <w:adjustRightInd w:val="0"/>
        <w:spacing w:after="0" w:line="240" w:lineRule="auto"/>
        <w:jc w:val="center"/>
        <w:textAlignment w:val="baseline"/>
        <w:rPr>
          <w:rFonts w:ascii="Arial" w:hAnsi="Arial" w:eastAsia="Times New Roman" w:cs="Arial"/>
          <w:b/>
          <w:sz w:val="20"/>
          <w:szCs w:val="20"/>
          <w:lang w:eastAsia="en-GB"/>
        </w:rPr>
      </w:pPr>
    </w:p>
    <w:p w:rsidRPr="00C24D02" w:rsidR="00C24D02" w:rsidP="00C24D02" w:rsidRDefault="00C24D02" w14:paraId="60061E4C" w14:textId="77777777">
      <w:pPr>
        <w:overflowPunct w:val="0"/>
        <w:autoSpaceDE w:val="0"/>
        <w:autoSpaceDN w:val="0"/>
        <w:adjustRightInd w:val="0"/>
        <w:spacing w:after="0" w:line="240" w:lineRule="auto"/>
        <w:jc w:val="center"/>
        <w:textAlignment w:val="baseline"/>
        <w:rPr>
          <w:rFonts w:ascii="Arial" w:hAnsi="Arial" w:eastAsia="Times New Roman" w:cs="Arial"/>
          <w:b/>
          <w:sz w:val="20"/>
          <w:szCs w:val="20"/>
          <w:lang w:eastAsia="en-GB"/>
        </w:rPr>
      </w:pPr>
    </w:p>
    <w:p w:rsidRPr="00C24D02" w:rsidR="00C24D02" w:rsidP="00C24D02" w:rsidRDefault="00C24D02" w14:paraId="60B0F33E" w14:textId="77777777">
      <w:pPr>
        <w:overflowPunct w:val="0"/>
        <w:autoSpaceDE w:val="0"/>
        <w:autoSpaceDN w:val="0"/>
        <w:adjustRightInd w:val="0"/>
        <w:spacing w:after="0" w:line="240" w:lineRule="auto"/>
        <w:jc w:val="center"/>
        <w:textAlignment w:val="baseline"/>
        <w:rPr>
          <w:rFonts w:ascii="Arial" w:hAnsi="Arial" w:eastAsia="Times New Roman" w:cs="Arial"/>
          <w:b/>
          <w:sz w:val="28"/>
          <w:szCs w:val="28"/>
          <w:lang w:eastAsia="en-GB"/>
        </w:rPr>
      </w:pPr>
      <w:r>
        <w:rPr>
          <w:rFonts w:ascii="Arial" w:hAnsi="Arial" w:eastAsia="Times New Roman" w:cs="Arial"/>
          <w:b/>
          <w:sz w:val="28"/>
          <w:szCs w:val="28"/>
          <w:lang w:eastAsia="en-GB"/>
        </w:rPr>
        <w:t xml:space="preserve">Agreed by Governing </w:t>
      </w:r>
      <w:r w:rsidR="002C3E20">
        <w:rPr>
          <w:rFonts w:ascii="Arial" w:hAnsi="Arial" w:eastAsia="Times New Roman" w:cs="Arial"/>
          <w:b/>
          <w:sz w:val="28"/>
          <w:szCs w:val="28"/>
          <w:lang w:eastAsia="en-GB"/>
        </w:rPr>
        <w:t>Body September</w:t>
      </w:r>
      <w:r>
        <w:rPr>
          <w:rFonts w:ascii="Arial" w:hAnsi="Arial" w:eastAsia="Times New Roman" w:cs="Arial"/>
          <w:b/>
          <w:sz w:val="28"/>
          <w:szCs w:val="28"/>
          <w:lang w:eastAsia="en-GB"/>
        </w:rPr>
        <w:t xml:space="preserve"> 2020</w:t>
      </w:r>
    </w:p>
    <w:p w:rsidRPr="00C24D02" w:rsidR="00C24D02" w:rsidP="00C24D02" w:rsidRDefault="00C24D02" w14:paraId="44EAFD9C"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lang w:eastAsia="en-GB"/>
        </w:rPr>
      </w:pPr>
    </w:p>
    <w:p w:rsidRPr="00C24D02" w:rsidR="00C24D02" w:rsidP="00C24D02" w:rsidRDefault="00C24D02" w14:paraId="4B94D5A5"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lang w:eastAsia="en-GB"/>
        </w:rPr>
      </w:pPr>
    </w:p>
    <w:p w:rsidRPr="00C24D02" w:rsidR="00C24D02" w:rsidP="00C24D02" w:rsidRDefault="00C24D02" w14:paraId="3DEEC669"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lang w:eastAsia="en-GB"/>
        </w:rPr>
      </w:pPr>
    </w:p>
    <w:p w:rsidRPr="00C24D02" w:rsidR="00C24D02" w:rsidP="00C24D02" w:rsidRDefault="00C24D02" w14:paraId="3656B9AB"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lang w:eastAsia="en-GB"/>
        </w:rPr>
      </w:pPr>
    </w:p>
    <w:p w:rsidRPr="00C24D02" w:rsidR="00C24D02" w:rsidP="00C24D02" w:rsidRDefault="00C24D02" w14:paraId="45FB0818"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lang w:eastAsia="en-GB"/>
        </w:rPr>
      </w:pPr>
    </w:p>
    <w:p w:rsidRPr="00C24D02" w:rsidR="00C24D02" w:rsidP="00C24D02" w:rsidRDefault="00C24D02" w14:paraId="049F31CB"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lang w:eastAsia="en-GB"/>
        </w:rPr>
      </w:pPr>
    </w:p>
    <w:p w:rsidRPr="00C24D02" w:rsidR="00C24D02" w:rsidP="00C24D02" w:rsidRDefault="00C24D02" w14:paraId="53128261"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lang w:eastAsia="en-GB"/>
        </w:rPr>
      </w:pPr>
    </w:p>
    <w:p w:rsidRPr="00C24D02" w:rsidR="00C24D02" w:rsidP="00C24D02" w:rsidRDefault="00C24D02" w14:paraId="62486C05"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lang w:eastAsia="en-GB"/>
        </w:rPr>
      </w:pPr>
    </w:p>
    <w:p w:rsidRPr="00C24D02" w:rsidR="00C24D02" w:rsidP="00C24D02" w:rsidRDefault="00C24D02" w14:paraId="4101652C"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lang w:eastAsia="en-GB"/>
        </w:rPr>
      </w:pPr>
    </w:p>
    <w:p w:rsidRPr="00C24D02" w:rsidR="00C24D02" w:rsidP="00C24D02" w:rsidRDefault="00C24D02" w14:paraId="2C37EEAB"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lang w:eastAsia="en-GB"/>
        </w:rPr>
      </w:pPr>
      <w:r w:rsidRPr="00C24D02">
        <w:rPr>
          <w:rFonts w:ascii="Arial" w:hAnsi="Arial" w:eastAsia="Times New Roman" w:cs="Arial"/>
          <w:b/>
          <w:sz w:val="20"/>
          <w:szCs w:val="20"/>
          <w:lang w:eastAsia="en-GB"/>
        </w:rPr>
        <w:t>Chairperson’s Signature _________________________________ Date: _______________</w:t>
      </w:r>
    </w:p>
    <w:p w:rsidRPr="00351881" w:rsidR="00C24D02" w:rsidP="00351881" w:rsidRDefault="00C24D02" w14:paraId="4B99056E" w14:textId="77777777">
      <w:pPr>
        <w:jc w:val="center"/>
        <w:rPr>
          <w:sz w:val="36"/>
          <w:szCs w:val="36"/>
        </w:rPr>
      </w:pPr>
    </w:p>
    <w:p w:rsidR="00C24D02" w:rsidP="00207DE7" w:rsidRDefault="00C24D02" w14:paraId="1299C43A" w14:textId="77777777"/>
    <w:p w:rsidR="00207DE7" w:rsidP="00207DE7" w:rsidRDefault="00C24D02" w14:paraId="531B3264" w14:textId="77777777">
      <w:r>
        <w:t xml:space="preserve">At </w:t>
      </w:r>
      <w:proofErr w:type="spellStart"/>
      <w:r>
        <w:t>Rosstulla</w:t>
      </w:r>
      <w:proofErr w:type="spellEnd"/>
      <w:r>
        <w:t xml:space="preserve"> School w</w:t>
      </w:r>
      <w:r w:rsidR="00207DE7">
        <w:t xml:space="preserve">e believe that children learn best when parents, the school and children work together in partnership and where a love of learning is fostered. After consultation with students, parents and staff at </w:t>
      </w:r>
      <w:proofErr w:type="spellStart"/>
      <w:r w:rsidR="00207DE7">
        <w:t>Rosstulla</w:t>
      </w:r>
      <w:proofErr w:type="spellEnd"/>
      <w:r w:rsidR="00207DE7">
        <w:t xml:space="preserve"> School</w:t>
      </w:r>
      <w:r w:rsidR="004A6B7F">
        <w:t>, w</w:t>
      </w:r>
      <w:r w:rsidRPr="004A6B7F" w:rsidR="004A6B7F">
        <w:t>e know that there is a huge differe</w:t>
      </w:r>
      <w:r w:rsidR="004A6B7F">
        <w:t xml:space="preserve">nce in opinions </w:t>
      </w:r>
      <w:r w:rsidRPr="004A6B7F" w:rsidR="004A6B7F">
        <w:t>about homework regard</w:t>
      </w:r>
      <w:r w:rsidR="004A6B7F">
        <w:t xml:space="preserve">s to the amount, types </w:t>
      </w:r>
      <w:r w:rsidRPr="004A6B7F" w:rsidR="004A6B7F">
        <w:t>and whether there should even be homework at all.</w:t>
      </w:r>
      <w:r w:rsidR="008A2B4F">
        <w:t xml:space="preserve"> </w:t>
      </w:r>
    </w:p>
    <w:p w:rsidR="00207DE7" w:rsidP="00207DE7" w:rsidRDefault="00207DE7" w14:paraId="680E928E" w14:textId="77777777">
      <w:r>
        <w:t xml:space="preserve">We have developed </w:t>
      </w:r>
      <w:r w:rsidR="004A6B7F">
        <w:t xml:space="preserve">this flexible approach to homework in an effort to suit the needs of all our students and families. </w:t>
      </w:r>
      <w:r>
        <w:t xml:space="preserve"> </w:t>
      </w:r>
    </w:p>
    <w:p w:rsidRPr="004A6B7F" w:rsidR="00207DE7" w:rsidP="00207DE7" w:rsidRDefault="00207DE7" w14:paraId="3A3BA2F0" w14:textId="77777777">
      <w:pPr>
        <w:rPr>
          <w:b/>
        </w:rPr>
      </w:pPr>
      <w:r w:rsidRPr="004A6B7F">
        <w:rPr>
          <w:b/>
        </w:rPr>
        <w:t>Our homework policy aims to:</w:t>
      </w:r>
    </w:p>
    <w:p w:rsidR="00207DE7" w:rsidP="004A6B7F" w:rsidRDefault="008A2B4F" w14:paraId="658508E7" w14:textId="77777777">
      <w:pPr>
        <w:pStyle w:val="ListParagraph"/>
        <w:numPr>
          <w:ilvl w:val="0"/>
          <w:numId w:val="1"/>
        </w:numPr>
      </w:pPr>
      <w:r>
        <w:t>Make learning at home</w:t>
      </w:r>
      <w:r w:rsidR="00207DE7">
        <w:t xml:space="preserve"> manageable, meaningful and enjoyable for parents, teachers and children.</w:t>
      </w:r>
    </w:p>
    <w:p w:rsidR="004A6B7F" w:rsidP="00207DE7" w:rsidRDefault="008A2B4F" w14:paraId="4D32FAEF" w14:textId="77777777">
      <w:pPr>
        <w:pStyle w:val="ListParagraph"/>
        <w:numPr>
          <w:ilvl w:val="0"/>
          <w:numId w:val="1"/>
        </w:numPr>
      </w:pPr>
      <w:r>
        <w:t>Support pupil</w:t>
      </w:r>
      <w:r w:rsidR="00207DE7">
        <w:t>’s learning in a variety of ways</w:t>
      </w:r>
    </w:p>
    <w:p w:rsidR="004A6B7F" w:rsidP="00207DE7" w:rsidRDefault="008A2B4F" w14:paraId="5ED34093" w14:textId="77777777">
      <w:pPr>
        <w:pStyle w:val="ListParagraph"/>
        <w:numPr>
          <w:ilvl w:val="0"/>
          <w:numId w:val="1"/>
        </w:numPr>
      </w:pPr>
      <w:r>
        <w:t>Encourage pupils</w:t>
      </w:r>
      <w:r w:rsidR="00207DE7">
        <w:t xml:space="preserve"> to develop personal organisation skills.</w:t>
      </w:r>
    </w:p>
    <w:p w:rsidR="004A6B7F" w:rsidP="00207DE7" w:rsidRDefault="00207DE7" w14:paraId="5D48D345" w14:textId="77777777">
      <w:pPr>
        <w:pStyle w:val="ListParagraph"/>
        <w:numPr>
          <w:ilvl w:val="0"/>
          <w:numId w:val="1"/>
        </w:numPr>
      </w:pPr>
      <w:r>
        <w:t>Take account of t</w:t>
      </w:r>
      <w:r w:rsidR="008A2B4F">
        <w:t>he needs of the individual pupil</w:t>
      </w:r>
      <w:r>
        <w:t xml:space="preserve"> and ensure that ho</w:t>
      </w:r>
      <w:r w:rsidR="004A6B7F">
        <w:t>mework is suited to their needs.</w:t>
      </w:r>
    </w:p>
    <w:p w:rsidR="00207DE7" w:rsidP="00207DE7" w:rsidRDefault="00207DE7" w14:paraId="6A605ED8" w14:textId="7466EC45">
      <w:pPr>
        <w:pStyle w:val="ListParagraph"/>
        <w:numPr>
          <w:ilvl w:val="0"/>
          <w:numId w:val="1"/>
        </w:numPr>
      </w:pPr>
      <w:r>
        <w:t>Ensure parents and carers understand what is expected of them.</w:t>
      </w:r>
    </w:p>
    <w:p w:rsidR="00207DE7" w:rsidP="008A2B4F" w:rsidRDefault="00207DE7" w14:paraId="412B7943" w14:textId="57F663FE">
      <w:r>
        <w:t>Homework is not intended to cause friction at home. Threats or punishments for non-completion of homework should not be used by parents or staff. We understand that homework can be a</w:t>
      </w:r>
      <w:r w:rsidR="008A2B4F">
        <w:t xml:space="preserve"> negative impact on some of our pupils</w:t>
      </w:r>
      <w:r>
        <w:t xml:space="preserve"> and families. </w:t>
      </w:r>
      <w:r w:rsidR="008A2B4F">
        <w:t xml:space="preserve">Indeed, we recognise that even the very mention of ‘homework’ can cause anxiety for some pupils and </w:t>
      </w:r>
      <w:r w:rsidR="7B630BD3">
        <w:t>families,</w:t>
      </w:r>
      <w:r w:rsidR="008A2B4F">
        <w:t xml:space="preserve"> so we have decided to refer to this as our ‘learning at home’ policy. We are always here to discuss any aspect of school life including homework and we are flexible in our approaches in order to ensure we meet the needs of our individual children and their families.</w:t>
      </w:r>
    </w:p>
    <w:p w:rsidR="00207DE7" w:rsidP="00207DE7" w:rsidRDefault="00207DE7" w14:paraId="2F72E3A6" w14:textId="77777777">
      <w:r>
        <w:t>Ways in which parents can support children’s learning at home:</w:t>
      </w:r>
    </w:p>
    <w:p w:rsidR="004A6B7F" w:rsidP="00207DE7" w:rsidRDefault="00207DE7" w14:paraId="68DD18D7" w14:textId="77777777">
      <w:pPr>
        <w:pStyle w:val="ListParagraph"/>
        <w:numPr>
          <w:ilvl w:val="0"/>
          <w:numId w:val="2"/>
        </w:numPr>
      </w:pPr>
      <w:r>
        <w:t>Give your child help and encouragement.</w:t>
      </w:r>
    </w:p>
    <w:p w:rsidR="004A6B7F" w:rsidP="00207DE7" w:rsidRDefault="00207DE7" w14:paraId="4DF0C53B" w14:textId="77777777">
      <w:pPr>
        <w:pStyle w:val="ListParagraph"/>
        <w:numPr>
          <w:ilvl w:val="0"/>
          <w:numId w:val="2"/>
        </w:numPr>
      </w:pPr>
      <w:r>
        <w:t>Try and get involved and above all talk to them about their learning and listen to what they tell you.</w:t>
      </w:r>
    </w:p>
    <w:p w:rsidR="004A6B7F" w:rsidP="00207DE7" w:rsidRDefault="00207DE7" w14:paraId="00C0EAC2" w14:textId="77777777">
      <w:pPr>
        <w:pStyle w:val="ListParagraph"/>
        <w:numPr>
          <w:ilvl w:val="0"/>
          <w:numId w:val="2"/>
        </w:numPr>
      </w:pPr>
      <w:r>
        <w:t>Have a space where children can</w:t>
      </w:r>
      <w:r w:rsidR="008A2B4F">
        <w:t xml:space="preserve"> work to complete learning at home activities</w:t>
      </w:r>
    </w:p>
    <w:p w:rsidR="004A6B7F" w:rsidP="00207DE7" w:rsidRDefault="00207DE7" w14:paraId="70F4D509" w14:textId="5D688EBE">
      <w:pPr>
        <w:pStyle w:val="ListParagraph"/>
        <w:numPr>
          <w:ilvl w:val="0"/>
          <w:numId w:val="2"/>
        </w:numPr>
        <w:rPr/>
      </w:pPr>
      <w:r w:rsidR="00207DE7">
        <w:rPr/>
        <w:t>Develop a special routine for homework night</w:t>
      </w:r>
      <w:r w:rsidRPr="37CD8CCE" w:rsidR="00207DE7">
        <w:rPr>
          <w:color w:val="auto"/>
        </w:rPr>
        <w:t>s</w:t>
      </w:r>
      <w:r w:rsidRPr="37CD8CCE" w:rsidR="00207DE7">
        <w:rPr>
          <w:color w:val="auto"/>
        </w:rPr>
        <w:t xml:space="preserve"> </w:t>
      </w:r>
      <w:r w:rsidRPr="37CD8CCE" w:rsidR="6E988E22">
        <w:rPr>
          <w:color w:val="auto"/>
        </w:rPr>
        <w:t>and reward with a small treat.</w:t>
      </w:r>
    </w:p>
    <w:p w:rsidRPr="00351881" w:rsidR="00207DE7" w:rsidP="00207DE7" w:rsidRDefault="00207DE7" w14:paraId="136C7A99" w14:textId="77777777">
      <w:pPr>
        <w:pStyle w:val="ListParagraph"/>
        <w:numPr>
          <w:ilvl w:val="0"/>
          <w:numId w:val="2"/>
        </w:numPr>
        <w:rPr>
          <w:b/>
        </w:rPr>
      </w:pPr>
      <w:r w:rsidRPr="00351881">
        <w:rPr>
          <w:b/>
        </w:rPr>
        <w:t>Try and hear them read</w:t>
      </w:r>
      <w:r w:rsidRPr="00351881" w:rsidR="004A6B7F">
        <w:rPr>
          <w:b/>
        </w:rPr>
        <w:t xml:space="preserve"> or read</w:t>
      </w:r>
      <w:r w:rsidRPr="00351881">
        <w:rPr>
          <w:b/>
        </w:rPr>
        <w:t xml:space="preserve"> </w:t>
      </w:r>
      <w:r w:rsidRPr="00351881" w:rsidR="00093376">
        <w:rPr>
          <w:b/>
        </w:rPr>
        <w:t xml:space="preserve">to them </w:t>
      </w:r>
      <w:r w:rsidRPr="00351881">
        <w:rPr>
          <w:b/>
        </w:rPr>
        <w:t>every day</w:t>
      </w:r>
    </w:p>
    <w:p w:rsidR="00207DE7" w:rsidP="00093376" w:rsidRDefault="00207DE7" w14:paraId="27B7D9CE" w14:textId="77777777">
      <w:pPr>
        <w:pStyle w:val="ListParagraph"/>
        <w:numPr>
          <w:ilvl w:val="0"/>
          <w:numId w:val="2"/>
        </w:numPr>
      </w:pPr>
      <w:r>
        <w:t xml:space="preserve">Try and take them to </w:t>
      </w:r>
      <w:r w:rsidR="00093376">
        <w:t>out to parks, museums</w:t>
      </w:r>
      <w:r w:rsidR="00DF6DC7">
        <w:t>, clubs etc</w:t>
      </w:r>
      <w:r w:rsidR="002C3E20">
        <w:t>.</w:t>
      </w:r>
    </w:p>
    <w:p w:rsidR="00093376" w:rsidP="00207DE7" w:rsidRDefault="00093376" w14:paraId="5E5ADE52" w14:textId="77777777">
      <w:pPr>
        <w:pStyle w:val="ListParagraph"/>
        <w:numPr>
          <w:ilvl w:val="0"/>
          <w:numId w:val="2"/>
        </w:numPr>
      </w:pPr>
      <w:r>
        <w:t>Use educational apps and websites</w:t>
      </w:r>
      <w:r w:rsidR="00207DE7">
        <w:t>.</w:t>
      </w:r>
    </w:p>
    <w:p w:rsidR="00093376" w:rsidP="00207DE7" w:rsidRDefault="00207DE7" w14:paraId="2A479A3A" w14:textId="77777777">
      <w:pPr>
        <w:pStyle w:val="ListParagraph"/>
        <w:numPr>
          <w:ilvl w:val="0"/>
          <w:numId w:val="2"/>
        </w:numPr>
      </w:pPr>
      <w:r>
        <w:t xml:space="preserve">During school holidays, continue to hear them read and </w:t>
      </w:r>
      <w:r w:rsidR="00DF6DC7">
        <w:t>count</w:t>
      </w:r>
    </w:p>
    <w:p w:rsidR="00207DE7" w:rsidP="00207DE7" w:rsidRDefault="00093376" w14:paraId="5E1727D4" w14:textId="77777777">
      <w:pPr>
        <w:pStyle w:val="ListParagraph"/>
        <w:numPr>
          <w:ilvl w:val="0"/>
          <w:numId w:val="2"/>
        </w:numPr>
      </w:pPr>
      <w:r>
        <w:t>Involve your child in household tasks e.g. preparing for dinner, sorting socks</w:t>
      </w:r>
      <w:r w:rsidR="00DD6A4C">
        <w:t>, writing a shopping lists, paying at the till</w:t>
      </w:r>
      <w:r w:rsidR="00207DE7">
        <w:t>.</w:t>
      </w:r>
    </w:p>
    <w:p w:rsidRPr="00145746" w:rsidR="002C3E20" w:rsidP="002C3E20" w:rsidRDefault="00145746" w14:paraId="4FC2598C" w14:textId="77777777">
      <w:pPr>
        <w:rPr>
          <w:b/>
          <w:color w:val="5B9BD5" w:themeColor="accent1"/>
        </w:rPr>
      </w:pPr>
      <w:r w:rsidRPr="00145746">
        <w:rPr>
          <w:b/>
          <w:color w:val="5B9BD5" w:themeColor="accent1"/>
        </w:rPr>
        <w:t>For parents who have signed up for the seesaw app the learning grids and completed activities can be communicated to the form teacher using the App</w:t>
      </w:r>
      <w:r w:rsidRPr="00145746" w:rsidR="002C3E20">
        <w:rPr>
          <w:b/>
          <w:color w:val="5B9BD5" w:themeColor="accent1"/>
        </w:rPr>
        <w:t xml:space="preserve"> </w:t>
      </w:r>
    </w:p>
    <w:p w:rsidR="00207DE7" w:rsidP="00207DE7" w:rsidRDefault="00207DE7" w14:paraId="6168B0B6" w14:textId="77777777">
      <w:r>
        <w:t xml:space="preserve">The following </w:t>
      </w:r>
      <w:r w:rsidR="002C3E20">
        <w:t>is an outline of what we</w:t>
      </w:r>
      <w:r w:rsidR="00351881">
        <w:t xml:space="preserve"> expect across each Key stage. </w:t>
      </w:r>
    </w:p>
    <w:p w:rsidR="001541EC" w:rsidP="002C3E20" w:rsidRDefault="001541EC" w14:paraId="738C1240" w14:textId="77777777">
      <w:pPr>
        <w:pStyle w:val="NoSpacing"/>
      </w:pPr>
      <w:r>
        <w:t>FOUNDATION STAGE P1&amp;2</w:t>
      </w:r>
      <w:r w:rsidR="002C3E20">
        <w:t xml:space="preserve">, </w:t>
      </w:r>
      <w:r>
        <w:t>KEY STAGE 1 P3 &amp; 4</w:t>
      </w:r>
    </w:p>
    <w:p w:rsidR="002C3E20" w:rsidP="002C3E20" w:rsidRDefault="002C3E20" w14:paraId="4DDBEF00" w14:textId="77777777">
      <w:pPr>
        <w:pStyle w:val="NoSpacing"/>
      </w:pPr>
    </w:p>
    <w:p w:rsidR="00DF6DC7" w:rsidP="00207DE7" w:rsidRDefault="008A2B4F" w14:paraId="5FA7163D" w14:textId="77777777">
      <w:r>
        <w:t>A learning at home</w:t>
      </w:r>
      <w:r w:rsidR="00DF6DC7">
        <w:t xml:space="preserve"> grid of practical activities will be sent home each half term. As your child completes each task they can colour in the grid. Bring the grid into school for the teacher to see as soon as it is finished. This means you can complete the activities as and when it suits you. You can </w:t>
      </w:r>
      <w:r w:rsidR="00DF6DC7">
        <w:lastRenderedPageBreak/>
        <w:t xml:space="preserve">take the full half term to get through the activities </w:t>
      </w:r>
      <w:r w:rsidR="002C3E20">
        <w:t xml:space="preserve">and repeat some of your favourites if you have them completed before half term. </w:t>
      </w:r>
    </w:p>
    <w:p w:rsidR="001541EC" w:rsidP="00207DE7" w:rsidRDefault="001541EC" w14:paraId="33BA5582" w14:textId="77777777">
      <w:r>
        <w:t>KEY STAGE 2 P5, 6 &amp; 7</w:t>
      </w:r>
    </w:p>
    <w:p w:rsidR="00351881" w:rsidP="31A84000" w:rsidRDefault="008A2B4F" w14:paraId="6E9638A7" w14:textId="4539D7D6">
      <w:r w:rsidR="008A2B4F">
        <w:rPr/>
        <w:t>A learning at home</w:t>
      </w:r>
      <w:r w:rsidR="00351881">
        <w:rPr/>
        <w:t xml:space="preserve"> grid with a mixture of written and practical activities will be sent home each half term. As your child completes each task they can colour in the grid. Bring the grid into school for the teacher to see as soon as it is finished. This means you can complete the activities as and when it suits you. </w:t>
      </w:r>
      <w:r w:rsidR="002C3E20">
        <w:rPr/>
        <w:t>You can take the full half term to get t</w:t>
      </w:r>
      <w:r w:rsidRPr="37CD8CCE" w:rsidR="002C3E20">
        <w:rPr>
          <w:color w:val="auto"/>
        </w:rPr>
        <w:t>hrough the activities and repeat some of your favourites if you have them completed before half term.</w:t>
      </w:r>
      <w:r w:rsidRPr="37CD8CCE" w:rsidR="0D5F2EC5">
        <w:rPr>
          <w:color w:val="auto"/>
        </w:rPr>
        <w:t xml:space="preserve"> </w:t>
      </w:r>
      <w:r w:rsidRPr="37CD8CCE" w:rsidR="6D39D3C4">
        <w:rPr>
          <w:color w:val="auto"/>
        </w:rPr>
        <w:t xml:space="preserve">A </w:t>
      </w:r>
      <w:r w:rsidRPr="37CD8CCE" w:rsidR="6D39D3C4">
        <w:rPr>
          <w:color w:val="auto"/>
        </w:rPr>
        <w:t xml:space="preserve">reading book from a reading scheme will be sent home weekly. Please sign the reading diary to show that </w:t>
      </w:r>
      <w:r w:rsidRPr="37CD8CCE" w:rsidR="0074093F">
        <w:rPr>
          <w:color w:val="auto"/>
        </w:rPr>
        <w:t>your</w:t>
      </w:r>
      <w:r w:rsidRPr="37CD8CCE" w:rsidR="6D39D3C4">
        <w:rPr>
          <w:color w:val="auto"/>
        </w:rPr>
        <w:t xml:space="preserve"> child has read at home.</w:t>
      </w:r>
    </w:p>
    <w:p w:rsidR="00351881" w:rsidP="31A84000" w:rsidRDefault="00351881" w14:paraId="5620F730" w14:textId="6131E2A3"/>
    <w:p w:rsidR="001541EC" w:rsidP="00207DE7" w:rsidRDefault="001541EC" w14:paraId="5A43F46E" w14:textId="77777777">
      <w:r>
        <w:t>KEY STAGE 3 Y8, 9 &amp; 10</w:t>
      </w:r>
    </w:p>
    <w:p w:rsidR="00351881" w:rsidP="37CD8CCE" w:rsidRDefault="008A2B4F" w14:paraId="65B91D5E" w14:textId="12A74142">
      <w:pPr>
        <w:rPr>
          <w:color w:val="auto"/>
        </w:rPr>
      </w:pPr>
      <w:r w:rsidRPr="37CD8CCE" w:rsidR="008A2B4F">
        <w:rPr>
          <w:color w:val="auto"/>
        </w:rPr>
        <w:t>A learning at home</w:t>
      </w:r>
      <w:r w:rsidRPr="37CD8CCE" w:rsidR="00351881">
        <w:rPr>
          <w:color w:val="auto"/>
        </w:rPr>
        <w:t xml:space="preserve"> grid with a mixture of written and practical activities related to a variety of subject areas will be sent home each half term</w:t>
      </w:r>
      <w:r w:rsidRPr="37CD8CCE" w:rsidR="0068CC25">
        <w:rPr>
          <w:color w:val="auto"/>
        </w:rPr>
        <w:t xml:space="preserve"> </w:t>
      </w:r>
      <w:r w:rsidRPr="37CD8CCE" w:rsidR="0068CC25">
        <w:rPr>
          <w:color w:val="auto"/>
        </w:rPr>
        <w:t>in a zip-lock folder</w:t>
      </w:r>
      <w:r w:rsidRPr="37CD8CCE" w:rsidR="00351881">
        <w:rPr>
          <w:color w:val="auto"/>
        </w:rPr>
        <w:t>. As your child completes each task they can colour in</w:t>
      </w:r>
      <w:r w:rsidRPr="37CD8CCE" w:rsidR="5FEC004F">
        <w:rPr>
          <w:color w:val="auto"/>
        </w:rPr>
        <w:t xml:space="preserve"> </w:t>
      </w:r>
      <w:r w:rsidRPr="37CD8CCE" w:rsidR="5FEC004F">
        <w:rPr>
          <w:color w:val="auto"/>
        </w:rPr>
        <w:t>or date</w:t>
      </w:r>
      <w:r w:rsidRPr="37CD8CCE" w:rsidR="00351881">
        <w:rPr>
          <w:color w:val="auto"/>
        </w:rPr>
        <w:t xml:space="preserve"> </w:t>
      </w:r>
      <w:r w:rsidRPr="37CD8CCE" w:rsidR="00351881">
        <w:rPr>
          <w:color w:val="auto"/>
        </w:rPr>
        <w:t xml:space="preserve">the grid. </w:t>
      </w:r>
      <w:r w:rsidRPr="37CD8CCE" w:rsidR="3E827C2A">
        <w:rPr>
          <w:color w:val="auto"/>
        </w:rPr>
        <w:t xml:space="preserve">Return </w:t>
      </w:r>
      <w:r w:rsidRPr="37CD8CCE" w:rsidR="00351881">
        <w:rPr>
          <w:color w:val="auto"/>
        </w:rPr>
        <w:t xml:space="preserve">the grid </w:t>
      </w:r>
      <w:r w:rsidRPr="37CD8CCE" w:rsidR="2D9B1139">
        <w:rPr>
          <w:color w:val="auto"/>
        </w:rPr>
        <w:t xml:space="preserve">and </w:t>
      </w:r>
      <w:r w:rsidRPr="37CD8CCE" w:rsidR="2D9B1139">
        <w:rPr>
          <w:color w:val="auto"/>
        </w:rPr>
        <w:t xml:space="preserve">completed work </w:t>
      </w:r>
      <w:r w:rsidRPr="37CD8CCE" w:rsidR="00351881">
        <w:rPr>
          <w:color w:val="auto"/>
        </w:rPr>
        <w:t>to school for the form teacher</w:t>
      </w:r>
      <w:r w:rsidRPr="37CD8CCE" w:rsidR="525585F1">
        <w:rPr>
          <w:color w:val="auto"/>
        </w:rPr>
        <w:t>/subject teachers</w:t>
      </w:r>
      <w:r w:rsidRPr="37CD8CCE" w:rsidR="00351881">
        <w:rPr>
          <w:color w:val="auto"/>
        </w:rPr>
        <w:t xml:space="preserve"> </w:t>
      </w:r>
      <w:r w:rsidRPr="37CD8CCE" w:rsidR="00351881">
        <w:rPr>
          <w:color w:val="auto"/>
        </w:rPr>
        <w:t xml:space="preserve">to see as soon as it is finished. This means you can complete the activities as and when it suits you. </w:t>
      </w:r>
      <w:r w:rsidRPr="37CD8CCE" w:rsidR="002C3E20">
        <w:rPr>
          <w:color w:val="auto"/>
        </w:rPr>
        <w:t>You can take the full half term to get through the activities and repeat some of your favourites if you have them completed before half term.</w:t>
      </w:r>
      <w:r w:rsidRPr="37CD8CCE" w:rsidR="43B16616">
        <w:rPr>
          <w:color w:val="auto"/>
        </w:rPr>
        <w:t xml:space="preserve"> </w:t>
      </w:r>
      <w:r w:rsidRPr="37CD8CCE" w:rsidR="43B16616">
        <w:rPr>
          <w:color w:val="auto"/>
        </w:rPr>
        <w:t>A reading book will also be included along with the learning at home grid.</w:t>
      </w:r>
    </w:p>
    <w:p w:rsidR="001541EC" w:rsidP="00207DE7" w:rsidRDefault="001541EC" w14:paraId="037CD78E" w14:textId="77777777">
      <w:r>
        <w:t>KEY STAGE 4</w:t>
      </w:r>
      <w:r w:rsidR="00351881">
        <w:t xml:space="preserve"> (4+)</w:t>
      </w:r>
      <w:r>
        <w:t xml:space="preserve"> </w:t>
      </w:r>
      <w:r w:rsidR="00DF6DC7">
        <w:t>Y11 &amp; 12</w:t>
      </w:r>
      <w:r w:rsidR="00351881">
        <w:t xml:space="preserve"> &amp; 13</w:t>
      </w:r>
    </w:p>
    <w:p w:rsidR="00032AA8" w:rsidP="37CD8CCE" w:rsidRDefault="00032AA8" w14:paraId="5C125B11" w14:textId="2D9C60BE">
      <w:pPr>
        <w:rPr>
          <w:color w:val="auto"/>
        </w:rPr>
      </w:pPr>
      <w:r w:rsidRPr="37CD8CCE" w:rsidR="00032AA8">
        <w:rPr>
          <w:color w:val="auto"/>
        </w:rPr>
        <w:t>A learning at home grid with a mixture of written and practical activities related to a variety of subject areas will be sent home each half term</w:t>
      </w:r>
      <w:r w:rsidRPr="37CD8CCE" w:rsidR="47FA2E34">
        <w:rPr>
          <w:color w:val="auto"/>
        </w:rPr>
        <w:t xml:space="preserve"> </w:t>
      </w:r>
      <w:r w:rsidRPr="37CD8CCE" w:rsidR="47FA2E34">
        <w:rPr>
          <w:color w:val="auto"/>
        </w:rPr>
        <w:t>in a zip-lock folder</w:t>
      </w:r>
      <w:r w:rsidRPr="37CD8CCE" w:rsidR="00032AA8">
        <w:rPr>
          <w:color w:val="auto"/>
        </w:rPr>
        <w:t>. Some of this work might be related to accredited courses so the instructions will need to be followed carefully. As your child completes each task they can colour in</w:t>
      </w:r>
      <w:r w:rsidRPr="37CD8CCE" w:rsidR="6D36997E">
        <w:rPr>
          <w:color w:val="auto"/>
        </w:rPr>
        <w:t xml:space="preserve"> </w:t>
      </w:r>
      <w:r w:rsidRPr="37CD8CCE" w:rsidR="6D36997E">
        <w:rPr>
          <w:color w:val="auto"/>
        </w:rPr>
        <w:t>or date</w:t>
      </w:r>
      <w:r w:rsidRPr="37CD8CCE" w:rsidR="00032AA8">
        <w:rPr>
          <w:color w:val="auto"/>
        </w:rPr>
        <w:t xml:space="preserve"> the grid. </w:t>
      </w:r>
      <w:r w:rsidRPr="37CD8CCE" w:rsidR="56A34BBF">
        <w:rPr>
          <w:color w:val="auto"/>
        </w:rPr>
        <w:t xml:space="preserve">Return </w:t>
      </w:r>
      <w:r w:rsidRPr="37CD8CCE" w:rsidR="00032AA8">
        <w:rPr>
          <w:color w:val="auto"/>
        </w:rPr>
        <w:t xml:space="preserve">the grid </w:t>
      </w:r>
      <w:r w:rsidRPr="37CD8CCE" w:rsidR="3717B2F6">
        <w:rPr>
          <w:color w:val="auto"/>
        </w:rPr>
        <w:t xml:space="preserve">and </w:t>
      </w:r>
      <w:r w:rsidRPr="37CD8CCE" w:rsidR="3717B2F6">
        <w:rPr>
          <w:color w:val="auto"/>
        </w:rPr>
        <w:t xml:space="preserve">completed work </w:t>
      </w:r>
      <w:r w:rsidRPr="37CD8CCE" w:rsidR="3717B2F6">
        <w:rPr>
          <w:color w:val="auto"/>
        </w:rPr>
        <w:t xml:space="preserve">to </w:t>
      </w:r>
      <w:r w:rsidRPr="37CD8CCE" w:rsidR="00032AA8">
        <w:rPr>
          <w:color w:val="auto"/>
        </w:rPr>
        <w:t>school for the form teacher</w:t>
      </w:r>
      <w:r w:rsidRPr="37CD8CCE" w:rsidR="4FF9A89C">
        <w:rPr>
          <w:color w:val="auto"/>
        </w:rPr>
        <w:t>/subject teachers</w:t>
      </w:r>
      <w:r w:rsidRPr="37CD8CCE" w:rsidR="00032AA8">
        <w:rPr>
          <w:color w:val="auto"/>
        </w:rPr>
        <w:t xml:space="preserve"> to see as soon as it is finished. This means you can complete the activities as and when it suits you. You can take the full half term to get through the activities and repeat some of your favourites if you have them completed before half term.</w:t>
      </w:r>
    </w:p>
    <w:p w:rsidRPr="00D1481A" w:rsidR="00032AA8" w:rsidP="37CD8CCE" w:rsidRDefault="00032AA8" w14:paraId="3461D779" w14:textId="77777777">
      <w:pPr>
        <w:rPr>
          <w:color w:val="auto" w:themeColor="accent6"/>
        </w:rPr>
      </w:pPr>
    </w:p>
    <w:p w:rsidR="7DF840C6" w:rsidP="37CD8CCE" w:rsidRDefault="7DF840C6" w14:paraId="6E1D6754" w14:textId="35C1FEA1">
      <w:pPr>
        <w:rPr>
          <w:color w:val="auto"/>
        </w:rPr>
      </w:pPr>
      <w:r w:rsidRPr="37CD8CCE" w:rsidR="7DF840C6">
        <w:rPr>
          <w:color w:val="auto"/>
        </w:rPr>
        <w:t>Students will receive feedback and recognition for learning activities completed at home; work may be assessed if it is for the purposes of accreditation.  Learning at home activities are optional and it’s at the discretion of the family to decide if they are a priority; there will be no sanction for incomplete activities.</w:t>
      </w:r>
    </w:p>
    <w:p w:rsidR="15F8F5A4" w:rsidP="15F8F5A4" w:rsidRDefault="15F8F5A4" w14:paraId="426E61A0" w14:textId="3B182AFC">
      <w:pPr>
        <w:pStyle w:val="Normal"/>
      </w:pPr>
    </w:p>
    <w:sectPr w:rsidR="00207DE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C3BBC"/>
    <w:multiLevelType w:val="hybridMultilevel"/>
    <w:tmpl w:val="FE5E0E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C6F00F1"/>
    <w:multiLevelType w:val="hybridMultilevel"/>
    <w:tmpl w:val="4DE498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DE7"/>
    <w:rsid w:val="00032AA8"/>
    <w:rsid w:val="00093376"/>
    <w:rsid w:val="00145746"/>
    <w:rsid w:val="001541EC"/>
    <w:rsid w:val="00207DE7"/>
    <w:rsid w:val="00277430"/>
    <w:rsid w:val="0028130A"/>
    <w:rsid w:val="002C3E20"/>
    <w:rsid w:val="00351881"/>
    <w:rsid w:val="004A6B7F"/>
    <w:rsid w:val="00633F99"/>
    <w:rsid w:val="0068CC25"/>
    <w:rsid w:val="0074093F"/>
    <w:rsid w:val="008A2B4F"/>
    <w:rsid w:val="00C18987"/>
    <w:rsid w:val="00C24D02"/>
    <w:rsid w:val="00D1481A"/>
    <w:rsid w:val="00DD6A4C"/>
    <w:rsid w:val="00DF6DC7"/>
    <w:rsid w:val="0548A65C"/>
    <w:rsid w:val="06C72BBC"/>
    <w:rsid w:val="09EE181D"/>
    <w:rsid w:val="0B00E784"/>
    <w:rsid w:val="0D5F2EC5"/>
    <w:rsid w:val="15F8F5A4"/>
    <w:rsid w:val="24DF40F4"/>
    <w:rsid w:val="2CD371EE"/>
    <w:rsid w:val="2D9B1139"/>
    <w:rsid w:val="2E0BB144"/>
    <w:rsid w:val="31A84000"/>
    <w:rsid w:val="3285DDA8"/>
    <w:rsid w:val="3717B2F6"/>
    <w:rsid w:val="37CD8CCE"/>
    <w:rsid w:val="3BA0E092"/>
    <w:rsid w:val="3C05A33E"/>
    <w:rsid w:val="3E827C2A"/>
    <w:rsid w:val="43B16616"/>
    <w:rsid w:val="47FA2E34"/>
    <w:rsid w:val="4A0FC134"/>
    <w:rsid w:val="4C258C42"/>
    <w:rsid w:val="4FF9A89C"/>
    <w:rsid w:val="501B7B29"/>
    <w:rsid w:val="50C313F6"/>
    <w:rsid w:val="525585F1"/>
    <w:rsid w:val="56A34BBF"/>
    <w:rsid w:val="5FEC004F"/>
    <w:rsid w:val="6430B4BD"/>
    <w:rsid w:val="68BBECF3"/>
    <w:rsid w:val="6D36997E"/>
    <w:rsid w:val="6D39D3C4"/>
    <w:rsid w:val="6E988E22"/>
    <w:rsid w:val="701256A7"/>
    <w:rsid w:val="77295556"/>
    <w:rsid w:val="78F169DE"/>
    <w:rsid w:val="7B630BD3"/>
    <w:rsid w:val="7DF84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A660"/>
  <w15:chartTrackingRefBased/>
  <w15:docId w15:val="{89CFD380-871F-481F-9C8D-67534A09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A6B7F"/>
    <w:pPr>
      <w:ind w:left="720"/>
      <w:contextualSpacing/>
    </w:pPr>
  </w:style>
  <w:style w:type="paragraph" w:styleId="NoSpacing">
    <w:name w:val="No Spacing"/>
    <w:uiPriority w:val="1"/>
    <w:qFormat/>
    <w:rsid w:val="00DF6DC7"/>
    <w:pPr>
      <w:spacing w:after="0" w:line="240" w:lineRule="auto"/>
    </w:pPr>
  </w:style>
  <w:style w:type="paragraph" w:styleId="BalloonText">
    <w:name w:val="Balloon Text"/>
    <w:basedOn w:val="Normal"/>
    <w:link w:val="BalloonTextChar"/>
    <w:uiPriority w:val="99"/>
    <w:semiHidden/>
    <w:unhideWhenUsed/>
    <w:rsid w:val="002C3E2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3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jpg" Id="R4b116f12dd064a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7DAF9124CC364186D1A3B4257B1B28" ma:contentTypeVersion="7" ma:contentTypeDescription="Create a new document." ma:contentTypeScope="" ma:versionID="6303c727ab80841af4396976aa4883bf">
  <xsd:schema xmlns:xsd="http://www.w3.org/2001/XMLSchema" xmlns:xs="http://www.w3.org/2001/XMLSchema" xmlns:p="http://schemas.microsoft.com/office/2006/metadata/properties" xmlns:ns2="7fde64c1-388b-4df5-a129-70ff7a3b084e" xmlns:ns3="7bc1516e-6443-4c46-a958-eaa5909f1b5d" targetNamespace="http://schemas.microsoft.com/office/2006/metadata/properties" ma:root="true" ma:fieldsID="bdd6daf407eff669f4bb65a2c52a58eb" ns2:_="" ns3:_="">
    <xsd:import namespace="7fde64c1-388b-4df5-a129-70ff7a3b084e"/>
    <xsd:import namespace="7bc1516e-6443-4c46-a958-eaa5909f1b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e64c1-388b-4df5-a129-70ff7a3b08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1516e-6443-4c46-a958-eaa5909f1b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45E6B4-22A7-45D4-A35B-A7027199B8D3}">
  <ds:schemaRefs>
    <ds:schemaRef ds:uri="http://schemas.microsoft.com/sharepoint/v3/contenttype/forms"/>
  </ds:schemaRefs>
</ds:datastoreItem>
</file>

<file path=customXml/itemProps2.xml><?xml version="1.0" encoding="utf-8"?>
<ds:datastoreItem xmlns:ds="http://schemas.openxmlformats.org/officeDocument/2006/customXml" ds:itemID="{1BB565A4-4EEF-4E43-8435-A69FA584BE0C}"/>
</file>

<file path=customXml/itemProps3.xml><?xml version="1.0" encoding="utf-8"?>
<ds:datastoreItem xmlns:ds="http://schemas.openxmlformats.org/officeDocument/2006/customXml" ds:itemID="{D2B2AFC7-FFB2-4B3A-840F-DD7A4DA1D15A}">
  <ds:schemaRefs>
    <ds:schemaRef ds:uri="http://schemas.microsoft.com/office/2006/metadata/properties"/>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C2k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 MATCHETT</dc:creator>
  <keywords/>
  <dc:description/>
  <lastModifiedBy>L MATCHETT</lastModifiedBy>
  <revision>17</revision>
  <lastPrinted>2019-11-18T15:16:00.0000000Z</lastPrinted>
  <dcterms:created xsi:type="dcterms:W3CDTF">2019-10-01T09:16:00.0000000Z</dcterms:created>
  <dcterms:modified xsi:type="dcterms:W3CDTF">2020-08-25T14:30:35.6678259Z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0x010100D97DAF9124CC364186D1A3B4257B1B28</vt:lpwstr>
  </property>
</Properties>
</file>